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537" w:rsidRDefault="008A1537" w:rsidP="008A1537">
      <w:pPr>
        <w:tabs>
          <w:tab w:val="left" w:pos="9072"/>
        </w:tabs>
        <w:ind w:right="-517"/>
        <w:rPr>
          <w:rFonts w:cs="Calibri"/>
        </w:rPr>
      </w:pPr>
      <w:r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>
        <w:rPr>
          <w:rFonts w:cs="Calibri"/>
        </w:rPr>
        <w:t xml:space="preserve">      ......................................, dnia ........................</w:t>
      </w:r>
    </w:p>
    <w:p w:rsidR="008A1537" w:rsidRDefault="008A1537" w:rsidP="008A1537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A1537" w:rsidRDefault="008A1537" w:rsidP="008A1537">
      <w:pPr>
        <w:keepNext/>
        <w:jc w:val="both"/>
        <w:rPr>
          <w:rFonts w:cstheme="minorHAnsi"/>
          <w:color w:val="000000"/>
        </w:rPr>
      </w:pPr>
    </w:p>
    <w:p w:rsidR="008A1537" w:rsidRDefault="008A1537" w:rsidP="008A1537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8A1537" w:rsidRPr="00351FFE" w:rsidRDefault="008A1537" w:rsidP="003F195D">
      <w:pPr>
        <w:pStyle w:val="Bezodstpw"/>
        <w:rPr>
          <w:rFonts w:asciiTheme="minorHAnsi" w:hAnsiTheme="minorHAnsi" w:cstheme="minorHAnsi"/>
          <w:lang w:val="pl-PL"/>
        </w:rPr>
      </w:pPr>
    </w:p>
    <w:p w:rsidR="003F195D" w:rsidRPr="00AD7295" w:rsidRDefault="00AD7295" w:rsidP="00AD7295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351FF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 </w:t>
      </w:r>
      <w:r w:rsidRPr="00AD7295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pojemnik na mydło ze stali nierdzewnej na fotokomórkę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3F195D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E76C37" w:rsidRPr="00351FFE" w:rsidRDefault="003F195D" w:rsidP="003F195D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351FF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p w:rsidR="003F195D" w:rsidRPr="003F195D" w:rsidRDefault="003F195D" w:rsidP="003F195D">
      <w:pPr>
        <w:pStyle w:val="Akapitzlist"/>
        <w:spacing w:line="240" w:lineRule="auto"/>
        <w:ind w:left="405"/>
        <w:rPr>
          <w:rFonts w:ascii="Arial" w:eastAsia="Times New Roman" w:hAnsi="Arial" w:cs="Arial"/>
          <w:sz w:val="18"/>
          <w:szCs w:val="18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753903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AD7295">
              <w:rPr>
                <w:b/>
                <w:sz w:val="20"/>
              </w:rPr>
              <w:t>.7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</w:tc>
        <w:tc>
          <w:tcPr>
            <w:tcW w:w="5843" w:type="dxa"/>
          </w:tcPr>
          <w:p w:rsidR="00E76C37" w:rsidRPr="00025C1F" w:rsidRDefault="00753903" w:rsidP="00AD7295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</w:t>
            </w:r>
            <w:r w:rsidR="00AD7295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03, -1.207, -1.213, -1.213, -1.216, -1.217, -1.219, -1.223, -1.227, -1.232, -1.233, -1.237, -1.239, -1.240</w:t>
            </w:r>
            <w:r w:rsidR="005018D8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, 0.101, 0.1012, 0.103, 0.104, 0.107, 0.115, 0.117, 0.118, 0.122, 0.125, 0.127, 0.131, 0.133, 0.134, 0.135, 0.136, 0.137, 0.138, 0.141, 0.148,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5114F1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  <w:r w:rsidR="00C6594C">
              <w:rPr>
                <w:b/>
                <w:sz w:val="20"/>
              </w:rPr>
              <w:t xml:space="preserve"> 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753903" w:rsidRPr="007C3B61" w:rsidRDefault="00753903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 xml:space="preserve">- </w:t>
            </w:r>
            <w:r w:rsidR="00227DD1" w:rsidRPr="007C3B61">
              <w:rPr>
                <w:rFonts w:cstheme="minorHAnsi"/>
                <w:sz w:val="20"/>
                <w:szCs w:val="20"/>
              </w:rPr>
              <w:t>wykonany</w:t>
            </w:r>
            <w:r w:rsidRPr="007C3B61">
              <w:rPr>
                <w:rFonts w:cstheme="minorHAnsi"/>
                <w:sz w:val="20"/>
                <w:szCs w:val="20"/>
              </w:rPr>
              <w:t xml:space="preserve"> ze stali nierdzewnej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– dozownik wyposażony w automatyczny mechanizm dozujący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 dozownik sensoryczny, bezdotykowy, wyposażony w czujnik ruchu ( fotokomórkę ) przeznaczony do dozowania mydła</w:t>
            </w:r>
            <w:r w:rsidR="00753903" w:rsidRPr="007C3B61">
              <w:rPr>
                <w:rFonts w:cstheme="minorHAnsi"/>
                <w:sz w:val="20"/>
                <w:szCs w:val="20"/>
              </w:rPr>
              <w:br/>
              <w:t xml:space="preserve">– </w:t>
            </w:r>
            <w:r w:rsidRPr="007C3B61">
              <w:rPr>
                <w:rFonts w:cstheme="minorHAnsi"/>
                <w:sz w:val="20"/>
                <w:szCs w:val="20"/>
              </w:rPr>
              <w:t>dozownik łatwy do utrzymania w czystości (powierzchnia dozownika gładka bez zbędnych zakamarków)</w:t>
            </w:r>
          </w:p>
          <w:p w:rsidR="00227DD1" w:rsidRPr="007C3B61" w:rsidRDefault="00227DD1" w:rsidP="00753903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 zasilany 4 bateriami R14</w:t>
            </w:r>
          </w:p>
          <w:p w:rsidR="007C3B61" w:rsidRPr="007C3B61" w:rsidRDefault="00227DD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 xml:space="preserve">- diodowy wskaźnik stanu dozownika (zielony-gotowość do pracy, </w:t>
            </w:r>
            <w:proofErr w:type="spellStart"/>
            <w:r w:rsidRPr="007C3B61">
              <w:rPr>
                <w:rFonts w:cstheme="minorHAnsi"/>
                <w:sz w:val="20"/>
                <w:szCs w:val="20"/>
              </w:rPr>
              <w:t>pomarańczowy-niedomknięta</w:t>
            </w:r>
            <w:proofErr w:type="spellEnd"/>
            <w:r w:rsidRPr="007C3B61">
              <w:rPr>
                <w:rFonts w:cstheme="minorHAnsi"/>
                <w:sz w:val="20"/>
                <w:szCs w:val="20"/>
              </w:rPr>
              <w:t xml:space="preserve"> pokrywa, </w:t>
            </w:r>
            <w:proofErr w:type="spellStart"/>
            <w:r w:rsidRPr="007C3B61">
              <w:rPr>
                <w:rFonts w:cstheme="minorHAnsi"/>
                <w:sz w:val="20"/>
                <w:szCs w:val="20"/>
              </w:rPr>
              <w:t>czerowny-wymienić</w:t>
            </w:r>
            <w:proofErr w:type="spellEnd"/>
            <w:r w:rsidRPr="007C3B61">
              <w:rPr>
                <w:rFonts w:cstheme="minorHAnsi"/>
                <w:sz w:val="20"/>
                <w:szCs w:val="20"/>
              </w:rPr>
              <w:t xml:space="preserve"> baterię)</w:t>
            </w:r>
            <w:r w:rsidR="00753903" w:rsidRPr="007C3B61">
              <w:rPr>
                <w:rFonts w:cstheme="minorHAnsi"/>
                <w:sz w:val="20"/>
                <w:szCs w:val="20"/>
              </w:rPr>
              <w:br/>
            </w:r>
            <w:r w:rsidRPr="007C3B61">
              <w:rPr>
                <w:rFonts w:cstheme="minorHAnsi"/>
                <w:sz w:val="20"/>
                <w:szCs w:val="20"/>
              </w:rPr>
              <w:t>-zalecane zamknięcie dozownika na kluczyk</w:t>
            </w:r>
          </w:p>
          <w:p w:rsidR="007C3B61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-do dozownika dołączony komplet kołków  z śrubami montażowymi.</w:t>
            </w:r>
          </w:p>
          <w:p w:rsidR="007C3B61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-w przypadku braku możliwości montażu dozownika przy użyciu kołków (ze względu na duże zagęszczenie instalacji w ścianach), możliwość montażu również każdego dozownika, bez wiercenia w ścianę</w:t>
            </w:r>
          </w:p>
          <w:p w:rsidR="00E76C37" w:rsidRPr="007C3B61" w:rsidRDefault="007C3B61" w:rsidP="00227DD1">
            <w:pPr>
              <w:rPr>
                <w:rFonts w:cstheme="minorHAnsi"/>
                <w:sz w:val="20"/>
                <w:szCs w:val="20"/>
              </w:rPr>
            </w:pPr>
            <w:r w:rsidRPr="007C3B61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Pr="007C3B61">
              <w:rPr>
                <w:rFonts w:cstheme="minorHAnsi"/>
                <w:sz w:val="20"/>
                <w:szCs w:val="20"/>
              </w:rPr>
              <w:t>rodukt musi posiadać aktualn</w:t>
            </w:r>
            <w:r>
              <w:rPr>
                <w:rFonts w:cstheme="minorHAnsi"/>
                <w:sz w:val="20"/>
                <w:szCs w:val="20"/>
              </w:rPr>
              <w:t>ą i ważną kartę charakterystyki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 w:rsidP="00227DD1">
            <w:pPr>
              <w:rPr>
                <w:sz w:val="20"/>
                <w:szCs w:val="20"/>
              </w:rPr>
            </w:pPr>
            <w:r w:rsidRPr="00227DD1">
              <w:rPr>
                <w:sz w:val="20"/>
                <w:szCs w:val="20"/>
              </w:rPr>
              <w:t>ok.</w:t>
            </w:r>
            <w:r w:rsidR="00227DD1" w:rsidRPr="00227DD1">
              <w:rPr>
                <w:sz w:val="20"/>
                <w:szCs w:val="20"/>
              </w:rPr>
              <w:t>170x287x100</w:t>
            </w:r>
          </w:p>
        </w:tc>
      </w:tr>
    </w:tbl>
    <w:p w:rsidR="00335F0F" w:rsidRDefault="00335F0F" w:rsidP="00335F0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:rsidR="00335F0F" w:rsidRPr="004D4FD7" w:rsidRDefault="00335F0F" w:rsidP="00335F0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335F0F" w:rsidRPr="004D4FD7" w:rsidRDefault="00335F0F" w:rsidP="00335F0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335F0F" w:rsidRPr="004D4FD7" w:rsidRDefault="00335F0F" w:rsidP="00335F0F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335F0F" w:rsidRPr="004D4FD7" w:rsidRDefault="00335F0F" w:rsidP="00335F0F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335F0F" w:rsidRPr="004D4FD7" w:rsidRDefault="00335F0F" w:rsidP="00335F0F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335F0F" w:rsidRPr="004D4FD7" w:rsidRDefault="00335F0F" w:rsidP="00335F0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335F0F" w:rsidRPr="004D4FD7" w:rsidRDefault="00335F0F" w:rsidP="00335F0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335F0F" w:rsidRPr="004D4FD7" w:rsidRDefault="00335F0F" w:rsidP="00335F0F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p w:rsidR="00E76C37" w:rsidRPr="00E76C37" w:rsidRDefault="00E76C37">
      <w:pPr>
        <w:rPr>
          <w:b/>
          <w:sz w:val="32"/>
        </w:rPr>
      </w:pPr>
    </w:p>
    <w:sectPr w:rsidR="00E76C37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ADFE8AEC"/>
    <w:lvl w:ilvl="0" w:tplc="272E6378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B2D9D"/>
    <w:rsid w:val="0020476B"/>
    <w:rsid w:val="00227DD1"/>
    <w:rsid w:val="00335F0F"/>
    <w:rsid w:val="00351FFE"/>
    <w:rsid w:val="003F195D"/>
    <w:rsid w:val="005018D8"/>
    <w:rsid w:val="00506948"/>
    <w:rsid w:val="005114F1"/>
    <w:rsid w:val="007422B7"/>
    <w:rsid w:val="00753903"/>
    <w:rsid w:val="007C3B61"/>
    <w:rsid w:val="008A1537"/>
    <w:rsid w:val="00963C2F"/>
    <w:rsid w:val="00AD7295"/>
    <w:rsid w:val="00BC1CFB"/>
    <w:rsid w:val="00BE4115"/>
    <w:rsid w:val="00C55730"/>
    <w:rsid w:val="00C6594C"/>
    <w:rsid w:val="00CE3652"/>
    <w:rsid w:val="00D436AA"/>
    <w:rsid w:val="00E76C37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8A15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53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335F0F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F195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3F195D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unhideWhenUsed/>
    <w:rsid w:val="008A15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153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335F0F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17</cp:revision>
  <dcterms:created xsi:type="dcterms:W3CDTF">2020-06-23T09:44:00Z</dcterms:created>
  <dcterms:modified xsi:type="dcterms:W3CDTF">2020-06-27T14:44:00Z</dcterms:modified>
</cp:coreProperties>
</file>